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比选</w:t>
      </w:r>
      <w:r>
        <w:rPr>
          <w:b/>
          <w:bCs/>
          <w:sz w:val="28"/>
          <w:szCs w:val="28"/>
        </w:rPr>
        <w:t>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GDZC-26BX036</w:t>
            </w:r>
          </w:p>
        </w:tc>
        <w:tc>
          <w:tcPr>
            <w:tcW w:w="15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广东职业技术学院工会委员会2026年工会会员五一端午及中秋国庆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</w:rPr>
              <w:t>慰问品项目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备注：1.本邮箱只限填写一个，用于本项目报名事宜和开标后接收相关通知书等，不接受更正。</w:t>
            </w:r>
          </w:p>
          <w:p>
            <w:pPr>
              <w:spacing w:line="240" w:lineRule="auto"/>
              <w:ind w:firstLine="720" w:firstLineChars="300"/>
              <w:jc w:val="left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0" w:lineRule="auto"/>
              <w:jc w:val="left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ind w:firstLine="822" w:firstLineChars="300"/>
              <w:jc w:val="left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pacing w:val="-3"/>
                <w:sz w:val="28"/>
                <w:lang w:eastAsia="zh-CN"/>
              </w:rPr>
              <w:t>统一电子普票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ind w:firstLine="816" w:firstLineChars="300"/>
              <w:jc w:val="left"/>
              <w:rPr>
                <w:rFonts w:hint="eastAsia"/>
                <w:sz w:val="28"/>
                <w:lang w:eastAsia="zh-CN"/>
              </w:rPr>
            </w:pP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rFonts w:hint="eastAsia" w:eastAsia="宋体"/>
                <w:sz w:val="28"/>
                <w:lang w:eastAsia="zh-CN"/>
              </w:rPr>
              <w:t>电子普票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rFonts w:hint="eastAsia" w:eastAsia="宋体"/>
                <w:sz w:val="28"/>
                <w:lang w:eastAsia="zh-CN"/>
              </w:rPr>
              <w:t>电子</w:t>
            </w:r>
            <w:r>
              <w:rPr>
                <w:rFonts w:hint="eastAsia"/>
                <w:sz w:val="28"/>
                <w:lang w:eastAsia="zh-CN"/>
              </w:rPr>
              <w:t>专票</w:t>
            </w:r>
          </w:p>
          <w:p>
            <w:pPr>
              <w:spacing w:line="240" w:lineRule="auto"/>
              <w:jc w:val="left"/>
              <w:rPr>
                <w:rFonts w:hint="default" w:eastAsia="宋体"/>
                <w:spacing w:val="-3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（如需纸质发票，请备注及提供详细的邮寄信息）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/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比选文件发售登记表WORD版回传我司邮箱便可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N2QwMDY4Yzg3ZmQ1ZWNmYmUzMjQzNWVkM2Q2MmQifQ=="/>
  </w:docVars>
  <w:rsids>
    <w:rsidRoot w:val="07AF0253"/>
    <w:rsid w:val="02510E49"/>
    <w:rsid w:val="07AF0253"/>
    <w:rsid w:val="0E933201"/>
    <w:rsid w:val="1EE97F26"/>
    <w:rsid w:val="2805603E"/>
    <w:rsid w:val="28DF1D4D"/>
    <w:rsid w:val="29CA7D28"/>
    <w:rsid w:val="29D424D5"/>
    <w:rsid w:val="3A5832DC"/>
    <w:rsid w:val="3D5575E3"/>
    <w:rsid w:val="42C76983"/>
    <w:rsid w:val="42D23AFA"/>
    <w:rsid w:val="48D529DB"/>
    <w:rsid w:val="4CE07A5A"/>
    <w:rsid w:val="504C5A67"/>
    <w:rsid w:val="538A59AA"/>
    <w:rsid w:val="63C908A1"/>
    <w:rsid w:val="67034307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356</Characters>
  <Lines>0</Lines>
  <Paragraphs>0</Paragraphs>
  <TotalTime>0</TotalTime>
  <ScaleCrop>false</ScaleCrop>
  <LinksUpToDate>false</LinksUpToDate>
  <CharactersWithSpaces>501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代理</cp:lastModifiedBy>
  <dcterms:modified xsi:type="dcterms:W3CDTF">2026-04-16T09:50:31Z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26F8EC74C4B345D89D10F36BDE86900C</vt:lpwstr>
  </property>
</Properties>
</file>